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92E5F" w14:textId="17444539" w:rsidR="006266CD" w:rsidRPr="0080071D" w:rsidRDefault="006266CD" w:rsidP="00966A48">
      <w:pPr>
        <w:pStyle w:val="berschrift2"/>
      </w:pPr>
      <w:r w:rsidRPr="0080071D">
        <w:t>Das Umfeld und die Anspruchsgruppen</w:t>
      </w:r>
    </w:p>
    <w:p w14:paraId="5392B28D" w14:textId="4B29E70B" w:rsidR="006A4E41" w:rsidRDefault="0019569F" w:rsidP="0019569F">
      <w:r w:rsidRPr="0044272C">
        <w:rPr>
          <w:b/>
        </w:rPr>
        <w:t xml:space="preserve">Aufgabe </w:t>
      </w:r>
      <w:r>
        <w:rPr>
          <w:b/>
        </w:rPr>
        <w:t>1</w:t>
      </w:r>
      <w:r w:rsidRPr="0044272C">
        <w:rPr>
          <w:b/>
        </w:rPr>
        <w:t>:</w:t>
      </w:r>
      <w:r>
        <w:t xml:space="preserve"> Zählen Sie die 4 Umweltsphären auf und nennen Sie Beispiele.</w:t>
      </w:r>
    </w:p>
    <w:p w14:paraId="674ADA63" w14:textId="21916F7C" w:rsidR="0019569F" w:rsidRDefault="000E0E77" w:rsidP="0019569F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D2D1498" wp14:editId="3F14AB4E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2854037" cy="2854037"/>
                <wp:effectExtent l="0" t="0" r="22860" b="2286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037" cy="2854037"/>
                          <a:chOff x="0" y="0"/>
                          <a:chExt cx="2263140" cy="2263140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297872" y="311727"/>
                            <a:ext cx="1676400" cy="1676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568036" y="602673"/>
                            <a:ext cx="1136073" cy="113607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2263140" cy="22631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831272" y="879764"/>
                            <a:ext cx="615835" cy="6158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7F4DC" id="Gruppieren 1" o:spid="_x0000_s1026" style="position:absolute;margin-left:0;margin-top:8.95pt;width:224.75pt;height:224.75pt;z-index:251665408;mso-position-horizontal:center;mso-position-horizontal-relative:margin;mso-width-relative:margin;mso-height-relative:margin" coordsize="22631,2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">
                <v:oval id="Ellipse 4" o:spid="_x0000_s1027" style="position:absolute;left:2978;top:3117;width:16764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  <v:oval id="Ellipse 5" o:spid="_x0000_s1028" style="position:absolute;left:5680;top:6026;width:11361;height:11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" fillcolor="white [3212]" strokecolor="black [3213]" strokeweight="1pt">
                  <v:stroke joinstyle="miter"/>
                </v:oval>
                <v:oval id="Ellipse 6" o:spid="_x0000_s1029" style="position:absolute;width:22631;height:22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oval id="Ellipse 7" o:spid="_x0000_s1030" style="position:absolute;left:8312;top:8797;width:6159;height:6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w10:wrap anchorx="margin"/>
              </v:group>
            </w:pict>
          </mc:Fallback>
        </mc:AlternateContent>
      </w:r>
    </w:p>
    <w:p w14:paraId="3DA8E6F9" w14:textId="27260706" w:rsidR="0019569F" w:rsidRDefault="0019569F" w:rsidP="0019569F"/>
    <w:p w14:paraId="13B1C496" w14:textId="6A1AAA0F" w:rsidR="0019569F" w:rsidRDefault="0019569F" w:rsidP="0019569F"/>
    <w:p w14:paraId="25CF7813" w14:textId="4F98E326" w:rsidR="00966A48" w:rsidRDefault="00966A48" w:rsidP="0019569F"/>
    <w:p w14:paraId="233E329E" w14:textId="77777777" w:rsidR="007F04DE" w:rsidRDefault="007F04DE" w:rsidP="0019569F"/>
    <w:p w14:paraId="24289657" w14:textId="77777777" w:rsidR="007F04DE" w:rsidRDefault="007F04DE" w:rsidP="0019569F"/>
    <w:p w14:paraId="441C5143" w14:textId="77777777" w:rsidR="007F04DE" w:rsidRDefault="007F04DE" w:rsidP="0019569F"/>
    <w:p w14:paraId="0D664006" w14:textId="77777777" w:rsidR="007F04DE" w:rsidRDefault="007F04DE" w:rsidP="0019569F"/>
    <w:p w14:paraId="25A5FA4C" w14:textId="77777777" w:rsidR="006A4E41" w:rsidRDefault="006A4E41" w:rsidP="006266CD">
      <w:pPr>
        <w:rPr>
          <w:b/>
        </w:rPr>
      </w:pPr>
    </w:p>
    <w:p w14:paraId="25266247" w14:textId="77777777" w:rsidR="006A4E41" w:rsidRDefault="006A4E41" w:rsidP="006266CD">
      <w:pPr>
        <w:rPr>
          <w:b/>
        </w:rPr>
      </w:pPr>
    </w:p>
    <w:p w14:paraId="0CCFC983" w14:textId="77777777" w:rsidR="006A4E41" w:rsidRDefault="006A4E41" w:rsidP="006266CD">
      <w:pPr>
        <w:rPr>
          <w:b/>
        </w:rPr>
      </w:pPr>
    </w:p>
    <w:p w14:paraId="26B2E100" w14:textId="4C950AE5" w:rsidR="006266CD" w:rsidRPr="00857534" w:rsidRDefault="006266CD" w:rsidP="006266CD">
      <w:r w:rsidRPr="00857534">
        <w:rPr>
          <w:b/>
        </w:rPr>
        <w:t>Aufgabe</w:t>
      </w:r>
      <w:r w:rsidR="00966A48" w:rsidRPr="00857534">
        <w:rPr>
          <w:b/>
        </w:rPr>
        <w:t xml:space="preserve"> 2</w:t>
      </w:r>
      <w:r w:rsidRPr="00857534">
        <w:t>: Nennen Sie die Erwartungen</w:t>
      </w:r>
      <w:r w:rsidR="0019569F" w:rsidRPr="00857534">
        <w:t xml:space="preserve"> der Anspruchsgruppen </w:t>
      </w:r>
      <w:r w:rsidR="00496D5A">
        <w:t>und von dem Unternehmen</w:t>
      </w:r>
      <w:r w:rsidR="006A4E41">
        <w:t>.</w:t>
      </w:r>
    </w:p>
    <w:p w14:paraId="376E8708" w14:textId="293B0C5A" w:rsidR="006266CD" w:rsidRDefault="006266CD" w:rsidP="006266CD"/>
    <w:p w14:paraId="595596BC" w14:textId="4384936C" w:rsidR="000E0E77" w:rsidRDefault="000E0E77" w:rsidP="006266CD"/>
    <w:p w14:paraId="50186A01" w14:textId="77777777" w:rsidR="000E0E77" w:rsidRDefault="000E0E77" w:rsidP="006266CD"/>
    <w:p w14:paraId="263F0311" w14:textId="77777777" w:rsidR="006266CD" w:rsidRDefault="006266CD" w:rsidP="006266CD"/>
    <w:p w14:paraId="735DD2C3" w14:textId="42CEA2EB" w:rsidR="000E0E77" w:rsidRDefault="000E0E77" w:rsidP="006266CD"/>
    <w:p w14:paraId="565C58CA" w14:textId="77777777" w:rsidR="006266CD" w:rsidRDefault="006266CD" w:rsidP="006266CD"/>
    <w:p w14:paraId="2FC71E1E" w14:textId="77777777" w:rsidR="006266CD" w:rsidRDefault="00966A48" w:rsidP="00966A48">
      <w:pPr>
        <w:pStyle w:val="berschrift2"/>
      </w:pPr>
      <w:r>
        <w:t>Personalentwicklung</w:t>
      </w:r>
    </w:p>
    <w:p w14:paraId="04DB2B7C" w14:textId="3621B382" w:rsidR="006266CD" w:rsidRDefault="00966A48" w:rsidP="006266CD">
      <w:r w:rsidRPr="00966A48">
        <w:rPr>
          <w:b/>
        </w:rPr>
        <w:t xml:space="preserve">Aufgabe </w:t>
      </w:r>
      <w:r w:rsidRPr="00B44C41">
        <w:rPr>
          <w:b/>
        </w:rPr>
        <w:t>3:</w:t>
      </w:r>
      <w:r>
        <w:t xml:space="preserve"> Sie möchten ihre Angestellten Hans und Gertrude fördern. Nennen </w:t>
      </w:r>
      <w:r w:rsidR="000C1BFA">
        <w:t>S</w:t>
      </w:r>
      <w:r>
        <w:t xml:space="preserve">ie </w:t>
      </w:r>
      <w:r w:rsidR="00A53DC6">
        <w:t>Vorschläge,</w:t>
      </w:r>
      <w:r>
        <w:t xml:space="preserve"> </w:t>
      </w:r>
      <w:bookmarkStart w:id="0" w:name="_GoBack"/>
      <w:bookmarkEnd w:id="0"/>
      <w:r>
        <w:t>um sie weiterzubilden.</w:t>
      </w:r>
    </w:p>
    <w:p w14:paraId="671FEB91" w14:textId="58CE1545" w:rsidR="007F04DE" w:rsidRDefault="007F04DE" w:rsidP="006266CD"/>
    <w:p w14:paraId="7512E2FC" w14:textId="709AE577" w:rsidR="000E0E77" w:rsidRDefault="000E0E77" w:rsidP="006266CD"/>
    <w:p w14:paraId="0161F341" w14:textId="25BDC32E" w:rsidR="000E0E77" w:rsidRDefault="000E0E77" w:rsidP="006266CD"/>
    <w:p w14:paraId="7BF588E3" w14:textId="77777777" w:rsidR="000E0E77" w:rsidRDefault="000E0E77" w:rsidP="006266CD"/>
    <w:p w14:paraId="14385C2B" w14:textId="15915541" w:rsidR="006266CD" w:rsidRDefault="00407F7E" w:rsidP="006266CD">
      <w:r w:rsidRPr="007F04DE">
        <w:rPr>
          <w:b/>
        </w:rPr>
        <w:t xml:space="preserve">Aufgabe 4: </w:t>
      </w:r>
      <w:r>
        <w:t xml:space="preserve">Erklären Sie den Unterschied zwischen vertikaler und horizontaler Karriere mit Hilfe von </w:t>
      </w:r>
      <w:r w:rsidR="007F04DE">
        <w:t xml:space="preserve">passenden </w:t>
      </w:r>
      <w:r>
        <w:t>Beispielen</w:t>
      </w:r>
      <w:r w:rsidR="007F04DE">
        <w:t>.</w:t>
      </w:r>
    </w:p>
    <w:p w14:paraId="03806653" w14:textId="6FE22B1B" w:rsidR="000E0E77" w:rsidRDefault="000E0E77" w:rsidP="006266CD"/>
    <w:p w14:paraId="112499FA" w14:textId="77777777" w:rsidR="000E0E77" w:rsidRDefault="000E0E77" w:rsidP="006266CD"/>
    <w:p w14:paraId="5E1D6325" w14:textId="77777777" w:rsidR="000E0E77" w:rsidRDefault="000E0E77" w:rsidP="000E0E77"/>
    <w:p w14:paraId="28716B45" w14:textId="77777777" w:rsidR="000E0E77" w:rsidRDefault="000E0E77" w:rsidP="000E0E77">
      <w:pPr>
        <w:sectPr w:rsidR="000E0E77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CE79FBA" w14:textId="6466EAD3" w:rsidR="00B44C41" w:rsidRDefault="00B44C41" w:rsidP="00B44C41">
      <w:pPr>
        <w:pStyle w:val="berschrift2"/>
      </w:pPr>
      <w:r>
        <w:lastRenderedPageBreak/>
        <w:t>Personalverrechnung</w:t>
      </w:r>
    </w:p>
    <w:p w14:paraId="041750C2" w14:textId="5B0F45E0" w:rsidR="00B44C41" w:rsidRDefault="00B44C41" w:rsidP="00B44C41">
      <w:r w:rsidRPr="00B44C41">
        <w:rPr>
          <w:b/>
        </w:rPr>
        <w:t>Aufgabe 5:</w:t>
      </w:r>
      <w:r>
        <w:t xml:space="preserve"> Berechnen Sie den </w:t>
      </w:r>
      <w:r w:rsidR="000C1BFA">
        <w:t>Auszahlungsbetrag</w:t>
      </w:r>
      <w:r>
        <w:t xml:space="preserve"> von Hr. Frisch. </w:t>
      </w:r>
      <w:r w:rsidR="000C1BFA">
        <w:t>Er</w:t>
      </w:r>
      <w:r>
        <w:t xml:space="preserve"> ist Mitglied in der Gewerkschaft. Der Mitgliedsbeitrag beträgt 1% vom Monatsbruttogehalt</w:t>
      </w:r>
      <w:r w:rsidR="000C1BFA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0"/>
        <w:gridCol w:w="1116"/>
        <w:gridCol w:w="1117"/>
        <w:gridCol w:w="1282"/>
        <w:gridCol w:w="1104"/>
        <w:gridCol w:w="1113"/>
        <w:gridCol w:w="1103"/>
        <w:gridCol w:w="1117"/>
      </w:tblGrid>
      <w:tr w:rsidR="0081762A" w14:paraId="2E858C6D" w14:textId="77777777" w:rsidTr="0081762A"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6EEDB271" w14:textId="493F40EC" w:rsidR="0081762A" w:rsidRDefault="0081762A" w:rsidP="0081762A">
            <w:pPr>
              <w:jc w:val="center"/>
            </w:pPr>
            <w:r>
              <w:t>Name</w:t>
            </w:r>
          </w:p>
        </w:tc>
        <w:tc>
          <w:tcPr>
            <w:tcW w:w="1132" w:type="dxa"/>
            <w:shd w:val="clear" w:color="auto" w:fill="BFBFBF" w:themeFill="background1" w:themeFillShade="BF"/>
            <w:vAlign w:val="center"/>
          </w:tcPr>
          <w:p w14:paraId="2FE3882C" w14:textId="021CDDD1" w:rsidR="0081762A" w:rsidRDefault="0081762A" w:rsidP="0081762A">
            <w:pPr>
              <w:jc w:val="center"/>
            </w:pPr>
            <w:r>
              <w:t>Art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6EBC1D9" w14:textId="6F714F96" w:rsidR="0081762A" w:rsidRDefault="0081762A" w:rsidP="0081762A">
            <w:pPr>
              <w:jc w:val="center"/>
            </w:pPr>
            <w:r>
              <w:t>Normalbezug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D786EB5" w14:textId="32BA7A95" w:rsidR="0081762A" w:rsidRDefault="0081762A" w:rsidP="0081762A">
            <w:pPr>
              <w:jc w:val="center"/>
            </w:pPr>
            <w:r>
              <w:t>AVAB/AEAB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703BFD87" w14:textId="3022880C" w:rsidR="0081762A" w:rsidRDefault="0081762A" w:rsidP="0081762A">
            <w:pPr>
              <w:jc w:val="center"/>
            </w:pPr>
            <w:r>
              <w:t>Freibetrag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487A13D6" w14:textId="5D614C00" w:rsidR="0081762A" w:rsidRDefault="0081762A" w:rsidP="0081762A">
            <w:pPr>
              <w:jc w:val="center"/>
            </w:pPr>
            <w:r>
              <w:t>Pendlerpauschale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0E57D2E2" w14:textId="383318DE" w:rsidR="0081762A" w:rsidRDefault="0081762A" w:rsidP="0081762A">
            <w:pPr>
              <w:jc w:val="center"/>
            </w:pPr>
            <w:r>
              <w:t>Ü 50%</w:t>
            </w:r>
          </w:p>
        </w:tc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5A41EF48" w14:textId="255CF991" w:rsidR="0081762A" w:rsidRDefault="0081762A" w:rsidP="0081762A">
            <w:pPr>
              <w:jc w:val="center"/>
            </w:pPr>
            <w:r>
              <w:t>Ü100%</w:t>
            </w:r>
          </w:p>
        </w:tc>
      </w:tr>
      <w:tr w:rsidR="0081762A" w14:paraId="44FAB10C" w14:textId="77777777" w:rsidTr="0081762A">
        <w:tc>
          <w:tcPr>
            <w:tcW w:w="1132" w:type="dxa"/>
            <w:vAlign w:val="center"/>
          </w:tcPr>
          <w:p w14:paraId="54690152" w14:textId="52257DF1" w:rsidR="0081762A" w:rsidRDefault="0081762A" w:rsidP="0081762A">
            <w:pPr>
              <w:jc w:val="center"/>
            </w:pPr>
            <w:r>
              <w:t>Karl Frisch</w:t>
            </w:r>
          </w:p>
        </w:tc>
        <w:tc>
          <w:tcPr>
            <w:tcW w:w="1132" w:type="dxa"/>
            <w:vAlign w:val="center"/>
          </w:tcPr>
          <w:p w14:paraId="5B648AD1" w14:textId="79FD9481" w:rsidR="0081762A" w:rsidRDefault="0081762A" w:rsidP="0081762A">
            <w:pPr>
              <w:jc w:val="center"/>
            </w:pPr>
            <w:r>
              <w:t>Arbeiter (Kassa)</w:t>
            </w:r>
          </w:p>
        </w:tc>
        <w:tc>
          <w:tcPr>
            <w:tcW w:w="1133" w:type="dxa"/>
            <w:vAlign w:val="center"/>
          </w:tcPr>
          <w:p w14:paraId="3B2E6093" w14:textId="61F7FF1D" w:rsidR="0081762A" w:rsidRDefault="0081762A" w:rsidP="0081762A">
            <w:pPr>
              <w:jc w:val="center"/>
            </w:pPr>
            <w:r>
              <w:t>3.200,-</w:t>
            </w:r>
          </w:p>
        </w:tc>
        <w:tc>
          <w:tcPr>
            <w:tcW w:w="1133" w:type="dxa"/>
            <w:vAlign w:val="center"/>
          </w:tcPr>
          <w:p w14:paraId="7D3BA969" w14:textId="221FE5BF" w:rsidR="0081762A" w:rsidRDefault="0081762A" w:rsidP="0081762A">
            <w:pPr>
              <w:jc w:val="center"/>
            </w:pPr>
            <w:r>
              <w:t>Ohne</w:t>
            </w:r>
          </w:p>
        </w:tc>
        <w:tc>
          <w:tcPr>
            <w:tcW w:w="1133" w:type="dxa"/>
            <w:vAlign w:val="center"/>
          </w:tcPr>
          <w:p w14:paraId="74DF2251" w14:textId="5B2BB0BC" w:rsidR="0081762A" w:rsidRDefault="0081762A" w:rsidP="0081762A">
            <w:pPr>
              <w:jc w:val="center"/>
            </w:pPr>
            <w:r>
              <w:t>30,-</w:t>
            </w:r>
          </w:p>
        </w:tc>
        <w:tc>
          <w:tcPr>
            <w:tcW w:w="1133" w:type="dxa"/>
            <w:vAlign w:val="center"/>
          </w:tcPr>
          <w:p w14:paraId="10C0F2F0" w14:textId="325415F9" w:rsidR="0081762A" w:rsidRDefault="0081762A" w:rsidP="0081762A">
            <w:pPr>
              <w:jc w:val="center"/>
            </w:pPr>
            <w:r>
              <w:t>klein</w:t>
            </w:r>
          </w:p>
          <w:p w14:paraId="2F348353" w14:textId="0B45DE3A" w:rsidR="0081762A" w:rsidRDefault="0081762A" w:rsidP="0081762A">
            <w:pPr>
              <w:jc w:val="center"/>
            </w:pPr>
            <w:r>
              <w:t>32 km</w:t>
            </w:r>
          </w:p>
        </w:tc>
        <w:tc>
          <w:tcPr>
            <w:tcW w:w="1133" w:type="dxa"/>
            <w:vAlign w:val="center"/>
          </w:tcPr>
          <w:p w14:paraId="0C9ED169" w14:textId="5EDBD2C5" w:rsidR="0081762A" w:rsidRDefault="0081762A" w:rsidP="0081762A">
            <w:pPr>
              <w:jc w:val="center"/>
            </w:pPr>
            <w:r>
              <w:t>0</w:t>
            </w:r>
          </w:p>
        </w:tc>
        <w:tc>
          <w:tcPr>
            <w:tcW w:w="1133" w:type="dxa"/>
            <w:vAlign w:val="center"/>
          </w:tcPr>
          <w:p w14:paraId="4B7D6EC8" w14:textId="77777777" w:rsidR="0081762A" w:rsidRDefault="0081762A" w:rsidP="0081762A">
            <w:pPr>
              <w:jc w:val="center"/>
            </w:pPr>
            <w:r>
              <w:t>0</w:t>
            </w:r>
          </w:p>
          <w:p w14:paraId="43D45CD8" w14:textId="3722C21C" w:rsidR="0081762A" w:rsidRDefault="0081762A" w:rsidP="0081762A">
            <w:pPr>
              <w:jc w:val="center"/>
            </w:pPr>
          </w:p>
        </w:tc>
      </w:tr>
    </w:tbl>
    <w:p w14:paraId="76E684DD" w14:textId="77777777" w:rsidR="0081762A" w:rsidRDefault="0081762A" w:rsidP="00B44C41"/>
    <w:p w14:paraId="0D81E504" w14:textId="77777777" w:rsidR="00B44C41" w:rsidRDefault="00B44C41" w:rsidP="00B44C41"/>
    <w:p w14:paraId="4B3B8951" w14:textId="77777777" w:rsidR="00B44C41" w:rsidRDefault="00B44C41" w:rsidP="00B44C41"/>
    <w:p w14:paraId="460FD17A" w14:textId="77777777" w:rsidR="00B44C41" w:rsidRDefault="00B44C41" w:rsidP="00B44C41"/>
    <w:p w14:paraId="67E4021F" w14:textId="77777777" w:rsidR="00B44C41" w:rsidRDefault="00B44C41" w:rsidP="00B44C41"/>
    <w:p w14:paraId="31324012" w14:textId="77777777" w:rsidR="00B44C41" w:rsidRDefault="00B44C41" w:rsidP="00B44C41"/>
    <w:p w14:paraId="6FD0C016" w14:textId="77777777" w:rsidR="00B44C41" w:rsidRDefault="00B44C41" w:rsidP="00B44C41"/>
    <w:p w14:paraId="36660C1F" w14:textId="77777777" w:rsidR="00B44C41" w:rsidRDefault="00B44C41" w:rsidP="00B44C41"/>
    <w:p w14:paraId="03EBCC1E" w14:textId="77777777" w:rsidR="00B44C41" w:rsidRDefault="00B44C41" w:rsidP="00B44C41"/>
    <w:p w14:paraId="08025FFC" w14:textId="77777777" w:rsidR="00B44C41" w:rsidRDefault="00B44C41" w:rsidP="00B44C41"/>
    <w:p w14:paraId="5E290C27" w14:textId="77777777" w:rsidR="00B44C41" w:rsidRDefault="00B44C41" w:rsidP="00B44C41"/>
    <w:p w14:paraId="67C42A8D" w14:textId="77777777" w:rsidR="00B44C41" w:rsidRDefault="00B44C41" w:rsidP="00B44C41"/>
    <w:p w14:paraId="6BA1631F" w14:textId="77777777" w:rsidR="00B44C41" w:rsidRDefault="00B44C41" w:rsidP="00B44C41"/>
    <w:p w14:paraId="29649ECA" w14:textId="77777777" w:rsidR="00B44C41" w:rsidRDefault="00B44C41" w:rsidP="00B44C41"/>
    <w:p w14:paraId="142C6F0C" w14:textId="77777777" w:rsidR="00B44C41" w:rsidRDefault="00B44C41" w:rsidP="00B44C41"/>
    <w:p w14:paraId="07ACD3AA" w14:textId="77777777" w:rsidR="00B44C41" w:rsidRDefault="00B44C41" w:rsidP="00B44C41"/>
    <w:p w14:paraId="0C40CBFF" w14:textId="77777777" w:rsidR="00B44C41" w:rsidRDefault="00B44C41" w:rsidP="00B44C41">
      <w:pPr>
        <w:rPr>
          <w:b/>
        </w:rPr>
      </w:pPr>
      <w:r w:rsidRPr="00B44C41">
        <w:rPr>
          <w:b/>
        </w:rPr>
        <w:t>Aufgabe 6:</w:t>
      </w:r>
      <w:r>
        <w:rPr>
          <w:b/>
        </w:rPr>
        <w:t xml:space="preserve"> </w:t>
      </w:r>
      <w:r w:rsidRPr="00B44C41">
        <w:t>Verbuchen Sie die Personalverrechnung</w:t>
      </w:r>
      <w:r>
        <w:rPr>
          <w:b/>
        </w:rPr>
        <w:t>.</w:t>
      </w:r>
    </w:p>
    <w:p w14:paraId="2CDEA1B2" w14:textId="77777777" w:rsidR="00B44C41" w:rsidRDefault="00B44C41" w:rsidP="001E547C">
      <w:pPr>
        <w:spacing w:after="0"/>
      </w:pPr>
      <w:r w:rsidRPr="001E547C">
        <w:t>Nettogehalt</w:t>
      </w:r>
      <w:r w:rsidRPr="00B44C41">
        <w:t>:</w:t>
      </w:r>
      <w:r w:rsidR="001E547C">
        <w:t xml:space="preserve"> EUR 3.343,34</w:t>
      </w:r>
    </w:p>
    <w:p w14:paraId="73EDFC02" w14:textId="77777777" w:rsidR="001E547C" w:rsidRDefault="001E547C" w:rsidP="001E547C">
      <w:pPr>
        <w:spacing w:after="0"/>
      </w:pPr>
      <w:r>
        <w:t>Bruttogehalt:</w:t>
      </w:r>
      <w:r w:rsidRPr="001E547C">
        <w:t xml:space="preserve"> </w:t>
      </w:r>
      <w:r>
        <w:t>EUR 5.500,00</w:t>
      </w:r>
    </w:p>
    <w:p w14:paraId="0BE9CA79" w14:textId="77777777" w:rsidR="001E547C" w:rsidRDefault="001E547C" w:rsidP="001E547C">
      <w:pPr>
        <w:spacing w:after="0"/>
      </w:pPr>
      <w:r>
        <w:t>Lohnsteuer:</w:t>
      </w:r>
      <w:r w:rsidRPr="001E547C">
        <w:t xml:space="preserve"> </w:t>
      </w:r>
      <w:r>
        <w:t>EUR 1.167,50</w:t>
      </w:r>
    </w:p>
    <w:p w14:paraId="23092D3F" w14:textId="77777777" w:rsidR="001E547C" w:rsidRDefault="001E547C" w:rsidP="001E547C">
      <w:pPr>
        <w:spacing w:after="0"/>
      </w:pPr>
      <w:r>
        <w:t>SV DN-Anteil:</w:t>
      </w:r>
      <w:r w:rsidRPr="001E547C">
        <w:t xml:space="preserve"> </w:t>
      </w:r>
      <w:r>
        <w:t>EUR 929,56</w:t>
      </w:r>
    </w:p>
    <w:p w14:paraId="32198096" w14:textId="77777777" w:rsidR="001E547C" w:rsidRDefault="001E547C" w:rsidP="001E547C">
      <w:pPr>
        <w:spacing w:after="0"/>
      </w:pPr>
      <w:r>
        <w:t>Gewerkschaftsbeitrag: EUR 32,10</w:t>
      </w:r>
    </w:p>
    <w:p w14:paraId="1766C4E6" w14:textId="7ABCD381" w:rsidR="001E547C" w:rsidRDefault="001E547C" w:rsidP="001E547C">
      <w:pPr>
        <w:spacing w:after="0"/>
      </w:pPr>
      <w:r>
        <w:t>Betriebsrat</w:t>
      </w:r>
      <w:r w:rsidR="003069B8">
        <w:t>s</w:t>
      </w:r>
      <w:r>
        <w:t>umlage: EUR 27,50</w:t>
      </w:r>
    </w:p>
    <w:p w14:paraId="132FB667" w14:textId="28753AE7" w:rsidR="000E0E77" w:rsidRDefault="000E0E77" w:rsidP="001E547C">
      <w:pPr>
        <w:spacing w:after="0"/>
      </w:pPr>
    </w:p>
    <w:p w14:paraId="34616D36" w14:textId="18A77A6D" w:rsidR="000E0E77" w:rsidRDefault="000E0E77" w:rsidP="001E547C">
      <w:pPr>
        <w:spacing w:after="0"/>
      </w:pPr>
    </w:p>
    <w:p w14:paraId="6C1057D9" w14:textId="4A071F23" w:rsidR="000E0E77" w:rsidRDefault="000E0E77" w:rsidP="001E547C">
      <w:pPr>
        <w:spacing w:after="0"/>
      </w:pPr>
    </w:p>
    <w:p w14:paraId="0E424C92" w14:textId="20804220" w:rsidR="000E0E77" w:rsidRDefault="000E0E77" w:rsidP="001E547C">
      <w:pPr>
        <w:spacing w:after="0"/>
      </w:pPr>
    </w:p>
    <w:p w14:paraId="73758B3B" w14:textId="7F6B4CD1" w:rsidR="000E0E77" w:rsidRDefault="000E0E77" w:rsidP="001E547C">
      <w:pPr>
        <w:spacing w:after="0"/>
      </w:pPr>
    </w:p>
    <w:p w14:paraId="0B441A18" w14:textId="77777777" w:rsidR="000E0E77" w:rsidRDefault="000E0E77" w:rsidP="001E547C">
      <w:pPr>
        <w:spacing w:after="0"/>
      </w:pPr>
    </w:p>
    <w:p w14:paraId="3C9ABDB4" w14:textId="77777777" w:rsidR="000E0E77" w:rsidRDefault="000E0E77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</w:rPr>
      </w:pPr>
      <w:r>
        <w:br w:type="page"/>
      </w:r>
    </w:p>
    <w:p w14:paraId="363DF030" w14:textId="7C9D60E2" w:rsidR="001E547C" w:rsidRDefault="001E547C" w:rsidP="001E547C">
      <w:pPr>
        <w:pStyle w:val="berschrift2"/>
      </w:pPr>
      <w:r>
        <w:lastRenderedPageBreak/>
        <w:t>Mitarbeitermotivation</w:t>
      </w:r>
    </w:p>
    <w:p w14:paraId="01342926" w14:textId="0E7F8D94" w:rsidR="001E547C" w:rsidRDefault="001E547C" w:rsidP="00534E4F">
      <w:r w:rsidRPr="001E547C">
        <w:rPr>
          <w:b/>
        </w:rPr>
        <w:t>Aufgabe 7:</w:t>
      </w:r>
      <w:r w:rsidR="00534E4F">
        <w:rPr>
          <w:b/>
        </w:rPr>
        <w:t xml:space="preserve"> </w:t>
      </w:r>
      <w:r w:rsidR="00534E4F">
        <w:t>Erklären Sie die 2</w:t>
      </w:r>
      <w:r w:rsidR="0081762A">
        <w:t>-</w:t>
      </w:r>
      <w:r w:rsidR="00534E4F">
        <w:t>Faktoren</w:t>
      </w:r>
      <w:r w:rsidR="0081762A">
        <w:t>-</w:t>
      </w:r>
      <w:r w:rsidR="00CB2F6E">
        <w:t>Theorie (</w:t>
      </w:r>
      <w:r w:rsidR="00534E4F">
        <w:t>Herzberg) mit Hilfe von Beispielen und ihren Folgen in der Fast Food Industrie.</w:t>
      </w:r>
    </w:p>
    <w:p w14:paraId="491B43C3" w14:textId="77777777" w:rsidR="00534E4F" w:rsidRDefault="00534E4F" w:rsidP="00534E4F"/>
    <w:p w14:paraId="36036915" w14:textId="77777777" w:rsidR="00534E4F" w:rsidRDefault="00534E4F" w:rsidP="00534E4F"/>
    <w:p w14:paraId="3BE31662" w14:textId="77777777" w:rsidR="00534E4F" w:rsidRDefault="00534E4F" w:rsidP="00534E4F"/>
    <w:p w14:paraId="11DE7995" w14:textId="77777777" w:rsidR="00534E4F" w:rsidRDefault="00534E4F" w:rsidP="00534E4F"/>
    <w:p w14:paraId="1EEB03A6" w14:textId="77777777" w:rsidR="00534E4F" w:rsidRDefault="00534E4F" w:rsidP="00534E4F">
      <w:r w:rsidRPr="00534E4F">
        <w:rPr>
          <w:b/>
        </w:rPr>
        <w:t>Aufgabe 8:</w:t>
      </w:r>
      <w:r>
        <w:t xml:space="preserve"> Erläutern Sie den Unterschied zwischen der intrinsischen und extrinsischen Motivation anhand von passenden Beispielen.</w:t>
      </w:r>
    </w:p>
    <w:p w14:paraId="38F7CBD3" w14:textId="77777777" w:rsidR="00534E4F" w:rsidRDefault="00534E4F" w:rsidP="00534E4F"/>
    <w:p w14:paraId="1553334C" w14:textId="77777777" w:rsidR="00534E4F" w:rsidRDefault="00534E4F" w:rsidP="00534E4F"/>
    <w:p w14:paraId="33E3B5B0" w14:textId="77777777" w:rsidR="00534E4F" w:rsidRDefault="00534E4F" w:rsidP="00534E4F"/>
    <w:p w14:paraId="305035B5" w14:textId="77777777" w:rsidR="00CB2F6E" w:rsidRDefault="00CB2F6E" w:rsidP="00534E4F"/>
    <w:p w14:paraId="102931E8" w14:textId="77777777" w:rsidR="00CB2F6E" w:rsidRDefault="00CB2F6E" w:rsidP="00CB2F6E">
      <w:pPr>
        <w:pStyle w:val="berschrift2"/>
      </w:pPr>
      <w:r>
        <w:t>Investition</w:t>
      </w:r>
    </w:p>
    <w:p w14:paraId="176C39E5" w14:textId="77777777" w:rsidR="00534E4F" w:rsidRDefault="00534E4F" w:rsidP="00534E4F">
      <w:r w:rsidRPr="00534E4F">
        <w:rPr>
          <w:b/>
        </w:rPr>
        <w:t>Aufgabe 9:</w:t>
      </w:r>
      <w:r w:rsidR="00136B66">
        <w:rPr>
          <w:b/>
        </w:rPr>
        <w:t xml:space="preserve"> </w:t>
      </w:r>
      <w:r w:rsidR="00136B66" w:rsidRPr="00136B66">
        <w:t>Das Unternehmen möchte neue</w:t>
      </w:r>
      <w:r w:rsidR="00136B66">
        <w:t xml:space="preserve"> </w:t>
      </w:r>
      <w:r w:rsidR="00833E05">
        <w:t>Öfen</w:t>
      </w:r>
      <w:r w:rsidR="00136B66">
        <w:t xml:space="preserve"> kaufen, da sie sehr langsam </w:t>
      </w:r>
      <w:r w:rsidR="00833E05">
        <w:t xml:space="preserve">aufheizen </w:t>
      </w:r>
      <w:r w:rsidR="00136B66">
        <w:t>und alt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3255"/>
      </w:tblGrid>
      <w:tr w:rsidR="00136B66" w14:paraId="37888294" w14:textId="77777777" w:rsidTr="00FB72CB">
        <w:tc>
          <w:tcPr>
            <w:tcW w:w="3114" w:type="dxa"/>
            <w:vAlign w:val="center"/>
          </w:tcPr>
          <w:p w14:paraId="2DF5CAE7" w14:textId="77777777" w:rsidR="00136B66" w:rsidRDefault="00136B66" w:rsidP="00496D5A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975C90C" w14:textId="77777777" w:rsidR="00136B66" w:rsidRDefault="00136B66" w:rsidP="00496D5A">
            <w:pPr>
              <w:jc w:val="center"/>
            </w:pPr>
            <w:r>
              <w:t xml:space="preserve">CBR 500 </w:t>
            </w:r>
            <w:r w:rsidR="00833E05">
              <w:t>Ofen</w:t>
            </w:r>
          </w:p>
        </w:tc>
        <w:tc>
          <w:tcPr>
            <w:tcW w:w="3255" w:type="dxa"/>
            <w:vAlign w:val="center"/>
          </w:tcPr>
          <w:p w14:paraId="46AEB5FD" w14:textId="77777777" w:rsidR="00136B66" w:rsidRDefault="00833E05" w:rsidP="00496D5A">
            <w:pPr>
              <w:jc w:val="center"/>
            </w:pPr>
            <w:r>
              <w:t>Ofen</w:t>
            </w:r>
            <w:r w:rsidR="00136B66">
              <w:t xml:space="preserve"> XRS</w:t>
            </w:r>
          </w:p>
        </w:tc>
      </w:tr>
      <w:tr w:rsidR="00136B66" w14:paraId="1BF989C0" w14:textId="77777777" w:rsidTr="00FB72CB">
        <w:tc>
          <w:tcPr>
            <w:tcW w:w="3114" w:type="dxa"/>
            <w:vAlign w:val="center"/>
          </w:tcPr>
          <w:p w14:paraId="0B062F2D" w14:textId="77777777" w:rsidR="00136B66" w:rsidRDefault="00136B66" w:rsidP="00496D5A">
            <w:pPr>
              <w:jc w:val="center"/>
            </w:pPr>
            <w:r>
              <w:t>Anschaffungswert</w:t>
            </w:r>
          </w:p>
        </w:tc>
        <w:tc>
          <w:tcPr>
            <w:tcW w:w="2693" w:type="dxa"/>
            <w:vAlign w:val="center"/>
          </w:tcPr>
          <w:p w14:paraId="074C88CC" w14:textId="77777777" w:rsidR="00136B66" w:rsidRDefault="00136B66" w:rsidP="00496D5A">
            <w:pPr>
              <w:jc w:val="center"/>
            </w:pPr>
            <w:r>
              <w:t>8.000€</w:t>
            </w:r>
          </w:p>
        </w:tc>
        <w:tc>
          <w:tcPr>
            <w:tcW w:w="3255" w:type="dxa"/>
            <w:vAlign w:val="center"/>
          </w:tcPr>
          <w:p w14:paraId="1E28BD79" w14:textId="77777777" w:rsidR="00136B66" w:rsidRDefault="00136B66" w:rsidP="00496D5A">
            <w:pPr>
              <w:jc w:val="center"/>
            </w:pPr>
            <w:r>
              <w:t>10.000€</w:t>
            </w:r>
          </w:p>
        </w:tc>
      </w:tr>
      <w:tr w:rsidR="00136B66" w14:paraId="2853BA63" w14:textId="77777777" w:rsidTr="00FB72CB">
        <w:tc>
          <w:tcPr>
            <w:tcW w:w="3114" w:type="dxa"/>
            <w:vAlign w:val="center"/>
          </w:tcPr>
          <w:p w14:paraId="4F264678" w14:textId="77777777" w:rsidR="00136B66" w:rsidRDefault="00136B66" w:rsidP="00496D5A">
            <w:pPr>
              <w:jc w:val="center"/>
            </w:pPr>
            <w:r>
              <w:t>Nutzungsdauer</w:t>
            </w:r>
          </w:p>
        </w:tc>
        <w:tc>
          <w:tcPr>
            <w:tcW w:w="5948" w:type="dxa"/>
            <w:gridSpan w:val="2"/>
            <w:vAlign w:val="center"/>
          </w:tcPr>
          <w:p w14:paraId="0A6A3A85" w14:textId="77777777" w:rsidR="00136B66" w:rsidRDefault="00136B66" w:rsidP="00496D5A">
            <w:pPr>
              <w:jc w:val="center"/>
            </w:pPr>
            <w:r>
              <w:t>4 Jahre</w:t>
            </w:r>
          </w:p>
        </w:tc>
      </w:tr>
      <w:tr w:rsidR="00136B66" w14:paraId="682ACCE6" w14:textId="77777777" w:rsidTr="00FB72CB">
        <w:tc>
          <w:tcPr>
            <w:tcW w:w="3114" w:type="dxa"/>
            <w:vAlign w:val="center"/>
          </w:tcPr>
          <w:p w14:paraId="2F22390A" w14:textId="77777777" w:rsidR="00136B66" w:rsidRDefault="00474BBC" w:rsidP="00496D5A">
            <w:pPr>
              <w:jc w:val="center"/>
            </w:pPr>
            <w:r>
              <w:t>Restwert</w:t>
            </w:r>
          </w:p>
        </w:tc>
        <w:tc>
          <w:tcPr>
            <w:tcW w:w="2693" w:type="dxa"/>
            <w:vAlign w:val="center"/>
          </w:tcPr>
          <w:p w14:paraId="4EF2FCA3" w14:textId="77777777" w:rsidR="00136B66" w:rsidRDefault="00474BBC" w:rsidP="00496D5A">
            <w:pPr>
              <w:jc w:val="center"/>
            </w:pPr>
            <w:r>
              <w:t>0€</w:t>
            </w:r>
          </w:p>
        </w:tc>
        <w:tc>
          <w:tcPr>
            <w:tcW w:w="3255" w:type="dxa"/>
            <w:vAlign w:val="center"/>
          </w:tcPr>
          <w:p w14:paraId="5AD2E868" w14:textId="77777777" w:rsidR="00136B66" w:rsidRDefault="00474BBC" w:rsidP="00496D5A">
            <w:pPr>
              <w:jc w:val="center"/>
            </w:pPr>
            <w:r>
              <w:t>0€</w:t>
            </w:r>
          </w:p>
        </w:tc>
      </w:tr>
      <w:tr w:rsidR="00136B66" w14:paraId="60E41D4D" w14:textId="77777777" w:rsidTr="00FB72CB">
        <w:tc>
          <w:tcPr>
            <w:tcW w:w="3114" w:type="dxa"/>
            <w:vAlign w:val="center"/>
          </w:tcPr>
          <w:p w14:paraId="4D037BB4" w14:textId="39F50E3D" w:rsidR="00136B66" w:rsidRDefault="00474BBC" w:rsidP="00496D5A">
            <w:pPr>
              <w:jc w:val="center"/>
            </w:pPr>
            <w:r>
              <w:t>Kosten p</w:t>
            </w:r>
            <w:r w:rsidR="006233E4">
              <w:t>.a.</w:t>
            </w:r>
          </w:p>
        </w:tc>
        <w:tc>
          <w:tcPr>
            <w:tcW w:w="2693" w:type="dxa"/>
            <w:vAlign w:val="center"/>
          </w:tcPr>
          <w:p w14:paraId="19AD94AA" w14:textId="7F2E8500" w:rsidR="00136B66" w:rsidRDefault="00C03DE3" w:rsidP="00496D5A">
            <w:pPr>
              <w:jc w:val="center"/>
            </w:pPr>
            <w:r>
              <w:t>20.000€</w:t>
            </w:r>
          </w:p>
        </w:tc>
        <w:tc>
          <w:tcPr>
            <w:tcW w:w="3255" w:type="dxa"/>
            <w:vAlign w:val="center"/>
          </w:tcPr>
          <w:p w14:paraId="332D034B" w14:textId="43C992BB" w:rsidR="00136B66" w:rsidRDefault="00C03DE3" w:rsidP="00496D5A">
            <w:pPr>
              <w:jc w:val="center"/>
            </w:pPr>
            <w:r>
              <w:t>20.000€</w:t>
            </w:r>
          </w:p>
        </w:tc>
      </w:tr>
      <w:tr w:rsidR="00136B66" w14:paraId="1A2C5602" w14:textId="77777777" w:rsidTr="00FB72CB">
        <w:tc>
          <w:tcPr>
            <w:tcW w:w="3114" w:type="dxa"/>
            <w:vAlign w:val="center"/>
          </w:tcPr>
          <w:p w14:paraId="2A44F0A2" w14:textId="3986FDE9" w:rsidR="00136B66" w:rsidRDefault="00474BBC" w:rsidP="00496D5A">
            <w:pPr>
              <w:jc w:val="center"/>
            </w:pPr>
            <w:r>
              <w:t>Erlöse</w:t>
            </w:r>
            <w:r w:rsidR="00496D5A">
              <w:t xml:space="preserve"> p</w:t>
            </w:r>
            <w:r w:rsidR="006233E4">
              <w:t>. a.</w:t>
            </w:r>
          </w:p>
        </w:tc>
        <w:tc>
          <w:tcPr>
            <w:tcW w:w="2693" w:type="dxa"/>
            <w:vAlign w:val="center"/>
          </w:tcPr>
          <w:p w14:paraId="31D052A4" w14:textId="2FB4678C" w:rsidR="00136B66" w:rsidRDefault="006662E1" w:rsidP="00496D5A">
            <w:pPr>
              <w:jc w:val="center"/>
            </w:pPr>
            <w:r>
              <w:t>5</w:t>
            </w:r>
            <w:r w:rsidR="006233E4">
              <w:t>0</w:t>
            </w:r>
            <w:r w:rsidR="00496D5A">
              <w:t>.000</w:t>
            </w:r>
            <w:r w:rsidR="00FB72CB">
              <w:t xml:space="preserve"> </w:t>
            </w:r>
            <w:proofErr w:type="spellStart"/>
            <w:r w:rsidR="00833E05">
              <w:t>Stk</w:t>
            </w:r>
            <w:proofErr w:type="spellEnd"/>
            <w:r w:rsidR="000C1BFA">
              <w:t>.</w:t>
            </w:r>
            <w:r w:rsidR="00496D5A">
              <w:t xml:space="preserve"> </w:t>
            </w:r>
            <w:r w:rsidR="00FB72CB">
              <w:t>x 1€=</w:t>
            </w:r>
            <w:r>
              <w:t>5</w:t>
            </w:r>
            <w:r w:rsidR="00FB72CB">
              <w:t>0.000€</w:t>
            </w:r>
          </w:p>
        </w:tc>
        <w:tc>
          <w:tcPr>
            <w:tcW w:w="3255" w:type="dxa"/>
            <w:vAlign w:val="center"/>
          </w:tcPr>
          <w:p w14:paraId="1FFF249D" w14:textId="78FE4EAE" w:rsidR="00136B66" w:rsidRPr="00496D5A" w:rsidRDefault="006662E1" w:rsidP="00496D5A">
            <w:pPr>
              <w:jc w:val="center"/>
              <w:rPr>
                <w:sz w:val="20"/>
              </w:rPr>
            </w:pPr>
            <w:r>
              <w:t>66.</w:t>
            </w:r>
            <w:r w:rsidR="00496D5A">
              <w:t>000</w:t>
            </w:r>
            <w:r w:rsidR="000C1BFA">
              <w:t xml:space="preserve"> </w:t>
            </w:r>
            <w:proofErr w:type="spellStart"/>
            <w:r w:rsidR="00833E05">
              <w:t>Stk</w:t>
            </w:r>
            <w:proofErr w:type="spellEnd"/>
            <w:r w:rsidR="000C1BFA">
              <w:t>.</w:t>
            </w:r>
            <w:r w:rsidR="00FB72CB">
              <w:t xml:space="preserve"> x </w:t>
            </w:r>
            <w:r w:rsidR="00496D5A">
              <w:t>1,20€</w:t>
            </w:r>
            <w:r w:rsidR="00FB72CB">
              <w:t>=</w:t>
            </w:r>
            <w:r>
              <w:t>79</w:t>
            </w:r>
            <w:r w:rsidR="00FB72CB">
              <w:t>.</w:t>
            </w:r>
            <w:r>
              <w:t>2</w:t>
            </w:r>
            <w:r w:rsidR="00FB72CB">
              <w:t>00€</w:t>
            </w:r>
          </w:p>
        </w:tc>
      </w:tr>
      <w:tr w:rsidR="00136B66" w14:paraId="42CB3D8C" w14:textId="77777777" w:rsidTr="00FB72CB">
        <w:tc>
          <w:tcPr>
            <w:tcW w:w="3114" w:type="dxa"/>
            <w:vAlign w:val="center"/>
          </w:tcPr>
          <w:p w14:paraId="31EC3C55" w14:textId="1316F93F" w:rsidR="00136B66" w:rsidRDefault="00496D5A" w:rsidP="00496D5A">
            <w:pPr>
              <w:jc w:val="center"/>
            </w:pPr>
            <w:r>
              <w:t>Kalkulatorische Zinsen</w:t>
            </w:r>
            <w:r w:rsidR="00833E05">
              <w:t xml:space="preserve"> p</w:t>
            </w:r>
            <w:r w:rsidR="006233E4">
              <w:t>. a.</w:t>
            </w:r>
          </w:p>
        </w:tc>
        <w:tc>
          <w:tcPr>
            <w:tcW w:w="2693" w:type="dxa"/>
            <w:vAlign w:val="center"/>
          </w:tcPr>
          <w:p w14:paraId="4ED345CC" w14:textId="0376A8DD" w:rsidR="00136B66" w:rsidRDefault="006233E4" w:rsidP="00496D5A">
            <w:pPr>
              <w:jc w:val="center"/>
            </w:pPr>
            <w:r>
              <w:t>6</w:t>
            </w:r>
            <w:r w:rsidR="00496D5A">
              <w:t>%</w:t>
            </w:r>
            <w:r w:rsidR="00833E05">
              <w:t xml:space="preserve"> </w:t>
            </w:r>
          </w:p>
        </w:tc>
        <w:tc>
          <w:tcPr>
            <w:tcW w:w="3255" w:type="dxa"/>
            <w:vAlign w:val="center"/>
          </w:tcPr>
          <w:p w14:paraId="1A297070" w14:textId="64EC46F4" w:rsidR="00136B66" w:rsidRDefault="006233E4" w:rsidP="00496D5A">
            <w:pPr>
              <w:jc w:val="center"/>
            </w:pPr>
            <w:r>
              <w:t>6</w:t>
            </w:r>
            <w:r w:rsidR="00496D5A">
              <w:t>%</w:t>
            </w:r>
          </w:p>
        </w:tc>
      </w:tr>
    </w:tbl>
    <w:p w14:paraId="66B0F3D0" w14:textId="77777777" w:rsidR="0081762A" w:rsidRDefault="0081762A" w:rsidP="00833E05">
      <w:pPr>
        <w:spacing w:after="0"/>
      </w:pPr>
    </w:p>
    <w:p w14:paraId="0A04FAEE" w14:textId="4E672987" w:rsidR="002049E7" w:rsidRDefault="002049E7" w:rsidP="0081762A">
      <w:r>
        <w:t>-Um welche Art der Investition handelt es sich?</w:t>
      </w:r>
    </w:p>
    <w:p w14:paraId="4FFB040A" w14:textId="77777777" w:rsidR="0081762A" w:rsidRDefault="0081762A" w:rsidP="0081762A"/>
    <w:p w14:paraId="1CDDF398" w14:textId="32C7A291" w:rsidR="0081762A" w:rsidRDefault="0081762A" w:rsidP="0081762A">
      <w:r>
        <w:t xml:space="preserve">-Berechnen Sie die Gesamtkosten </w:t>
      </w:r>
      <w:r w:rsidR="00FB72CB">
        <w:t xml:space="preserve">und die Kosten pro </w:t>
      </w:r>
      <w:r w:rsidR="000C1BFA">
        <w:t>Burger</w:t>
      </w:r>
      <w:r w:rsidR="00FB72CB">
        <w:t xml:space="preserve"> </w:t>
      </w:r>
      <w:r>
        <w:t>der beiden Öfen</w:t>
      </w:r>
      <w:r w:rsidR="006233E4">
        <w:t xml:space="preserve"> (pro Monat)</w:t>
      </w:r>
      <w:r>
        <w:t xml:space="preserve"> mit der Kostenvergleichsrechnung und vergleichen Sie diese.</w:t>
      </w:r>
    </w:p>
    <w:p w14:paraId="3A2C9C55" w14:textId="77777777" w:rsidR="002049E7" w:rsidRDefault="002049E7" w:rsidP="0081762A"/>
    <w:p w14:paraId="5C7638C0" w14:textId="77777777" w:rsidR="002049E7" w:rsidRDefault="002049E7" w:rsidP="0081762A"/>
    <w:p w14:paraId="52A3C3E2" w14:textId="77777777" w:rsidR="002049E7" w:rsidRDefault="002049E7" w:rsidP="0081762A"/>
    <w:p w14:paraId="6F9E9E39" w14:textId="77777777" w:rsidR="002049E7" w:rsidRDefault="002049E7" w:rsidP="0081762A"/>
    <w:p w14:paraId="3328EAD7" w14:textId="77777777" w:rsidR="00833E05" w:rsidRDefault="00833E05" w:rsidP="0081762A">
      <w:r>
        <w:t>-Errechnen Sie den Gewinn.</w:t>
      </w:r>
    </w:p>
    <w:p w14:paraId="43C616F1" w14:textId="77777777" w:rsidR="002049E7" w:rsidRDefault="002049E7" w:rsidP="0081762A"/>
    <w:p w14:paraId="216AF76A" w14:textId="28B2825B" w:rsidR="002049E7" w:rsidRDefault="002049E7" w:rsidP="0081762A"/>
    <w:p w14:paraId="633FB865" w14:textId="77777777" w:rsidR="0081762A" w:rsidRDefault="0081762A" w:rsidP="0081762A"/>
    <w:p w14:paraId="57729C07" w14:textId="77777777" w:rsidR="002049E7" w:rsidRDefault="002049E7" w:rsidP="0081762A"/>
    <w:p w14:paraId="2A57A10F" w14:textId="1E91E4A4" w:rsidR="00474BBC" w:rsidRDefault="00833E05" w:rsidP="00474BBC">
      <w:r>
        <w:lastRenderedPageBreak/>
        <w:t xml:space="preserve">-Entscheiden Sie sich welcher </w:t>
      </w:r>
      <w:r w:rsidR="002049E7">
        <w:t>Ofen am besten ist.</w:t>
      </w:r>
    </w:p>
    <w:p w14:paraId="5DFD3B46" w14:textId="56D7C226" w:rsidR="0081762A" w:rsidRDefault="0081762A" w:rsidP="00474BBC"/>
    <w:p w14:paraId="2E3FFDDA" w14:textId="77777777" w:rsidR="0081762A" w:rsidRDefault="0081762A" w:rsidP="00474BBC"/>
    <w:p w14:paraId="7ECA832E" w14:textId="77777777" w:rsidR="002049E7" w:rsidRDefault="002049E7" w:rsidP="002049E7">
      <w:pPr>
        <w:pStyle w:val="berschrift2"/>
      </w:pPr>
      <w:r w:rsidRPr="002049E7">
        <w:t>Feedback für das Spiel:</w:t>
      </w:r>
    </w:p>
    <w:p w14:paraId="3A176789" w14:textId="77777777" w:rsidR="002049E7" w:rsidRPr="002049E7" w:rsidRDefault="002049E7" w:rsidP="002049E7">
      <w:r w:rsidRPr="002049E7">
        <w:rPr>
          <w:b/>
        </w:rPr>
        <w:t>Aufgabe 10:</w:t>
      </w:r>
      <w:r>
        <w:t xml:space="preserve"> Was war positiv und was war negativ?</w:t>
      </w:r>
    </w:p>
    <w:sectPr w:rsidR="002049E7" w:rsidRPr="002049E7" w:rsidSect="000E0E77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73DB" w14:textId="77777777" w:rsidR="0087115F" w:rsidRDefault="0087115F" w:rsidP="000E0E77">
      <w:pPr>
        <w:spacing w:after="0" w:line="240" w:lineRule="auto"/>
      </w:pPr>
      <w:r>
        <w:separator/>
      </w:r>
    </w:p>
  </w:endnote>
  <w:endnote w:type="continuationSeparator" w:id="0">
    <w:p w14:paraId="2B2567A5" w14:textId="77777777" w:rsidR="0087115F" w:rsidRDefault="0087115F" w:rsidP="000E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D2A37" w14:textId="77777777" w:rsidR="0087115F" w:rsidRDefault="0087115F" w:rsidP="000E0E77">
      <w:pPr>
        <w:spacing w:after="0" w:line="240" w:lineRule="auto"/>
      </w:pPr>
      <w:r>
        <w:separator/>
      </w:r>
    </w:p>
  </w:footnote>
  <w:footnote w:type="continuationSeparator" w:id="0">
    <w:p w14:paraId="2E9C0486" w14:textId="77777777" w:rsidR="0087115F" w:rsidRDefault="0087115F" w:rsidP="000E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EDF7" w14:textId="77777777" w:rsidR="000E0E77" w:rsidRDefault="000E0E77" w:rsidP="000E0E77">
    <w:pPr>
      <w:pStyle w:val="berschrift1"/>
    </w:pPr>
    <w:r>
      <w:rPr>
        <w:noProof/>
      </w:rPr>
      <w:drawing>
        <wp:inline distT="0" distB="0" distL="0" distR="0" wp14:anchorId="3372F190" wp14:editId="5BA9DF47">
          <wp:extent cx="328930" cy="328930"/>
          <wp:effectExtent l="0" t="0" r="0" b="0"/>
          <wp:docPr id="12" name="Grafik 12" descr="Burger und Geträ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Burger und Geträn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66CD">
      <w:t xml:space="preserve">Burger </w:t>
    </w:r>
    <w:r w:rsidRPr="000E0E77">
      <w:t>Tycoon</w:t>
    </w:r>
    <w:r>
      <w:rPr>
        <w:noProof/>
      </w:rPr>
      <w:drawing>
        <wp:inline distT="0" distB="0" distL="0" distR="0" wp14:anchorId="1EE788F4" wp14:editId="337DAA2B">
          <wp:extent cx="335280" cy="335280"/>
          <wp:effectExtent l="0" t="0" r="7620" b="7620"/>
          <wp:docPr id="13" name="Grafik 13" descr="Burger und Geträ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urgeranddrink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33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9BD8" w14:textId="1169A7E9" w:rsidR="000E0E77" w:rsidRPr="000E0E77" w:rsidRDefault="000E0E77" w:rsidP="000E0E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FE"/>
    <w:rsid w:val="000C1BFA"/>
    <w:rsid w:val="000E0E77"/>
    <w:rsid w:val="00114B4F"/>
    <w:rsid w:val="00136B66"/>
    <w:rsid w:val="0019569F"/>
    <w:rsid w:val="001E547C"/>
    <w:rsid w:val="002049E7"/>
    <w:rsid w:val="003069B8"/>
    <w:rsid w:val="00353249"/>
    <w:rsid w:val="00407F7E"/>
    <w:rsid w:val="0044272C"/>
    <w:rsid w:val="00474BBC"/>
    <w:rsid w:val="00496D5A"/>
    <w:rsid w:val="004A00D6"/>
    <w:rsid w:val="00534E4F"/>
    <w:rsid w:val="006233E4"/>
    <w:rsid w:val="006266CD"/>
    <w:rsid w:val="006662E1"/>
    <w:rsid w:val="006A4E41"/>
    <w:rsid w:val="00724088"/>
    <w:rsid w:val="007F04DE"/>
    <w:rsid w:val="0080071D"/>
    <w:rsid w:val="0081762A"/>
    <w:rsid w:val="00833E05"/>
    <w:rsid w:val="00857534"/>
    <w:rsid w:val="0087115F"/>
    <w:rsid w:val="008B27C0"/>
    <w:rsid w:val="00966A48"/>
    <w:rsid w:val="00A53DC6"/>
    <w:rsid w:val="00B44C41"/>
    <w:rsid w:val="00C03DE3"/>
    <w:rsid w:val="00CA18D8"/>
    <w:rsid w:val="00CB2F6E"/>
    <w:rsid w:val="00E547FE"/>
    <w:rsid w:val="00EA7E3D"/>
    <w:rsid w:val="00F610B2"/>
    <w:rsid w:val="00FB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439E"/>
  <w15:chartTrackingRefBased/>
  <w15:docId w15:val="{2DDFE370-6337-4B90-BEB1-8C22ACF2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6C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6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6CD"/>
    <w:rPr>
      <w:rFonts w:asciiTheme="majorHAnsi" w:eastAsiaTheme="majorEastAsia" w:hAnsiTheme="majorHAnsi" w:cstheme="majorBidi"/>
      <w:b/>
      <w:color w:val="000000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6A48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4D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4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E77"/>
  </w:style>
  <w:style w:type="paragraph" w:styleId="Fuzeile">
    <w:name w:val="footer"/>
    <w:basedOn w:val="Standard"/>
    <w:link w:val="FuzeileZchn"/>
    <w:uiPriority w:val="99"/>
    <w:unhideWhenUsed/>
    <w:rsid w:val="000E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C44E-C7C5-41CB-9C33-52F7B32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Katja</dc:creator>
  <cp:keywords/>
  <dc:description/>
  <cp:lastModifiedBy>Zlatar Sara</cp:lastModifiedBy>
  <cp:revision>10</cp:revision>
  <dcterms:created xsi:type="dcterms:W3CDTF">2020-01-17T11:37:00Z</dcterms:created>
  <dcterms:modified xsi:type="dcterms:W3CDTF">2020-01-19T22:01:00Z</dcterms:modified>
</cp:coreProperties>
</file>